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790" w:rsidP="005C279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2790">
        <w:rPr>
          <w:rFonts w:ascii="Times New Roman" w:hAnsi="Times New Roman" w:cs="Times New Roman"/>
          <w:b/>
          <w:sz w:val="32"/>
          <w:szCs w:val="32"/>
          <w:u w:val="single"/>
        </w:rPr>
        <w:t>Acetic Acid</w:t>
      </w:r>
    </w:p>
    <w:p w:rsidR="005C2790" w:rsidRDefault="005C2790" w:rsidP="005C2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790">
        <w:rPr>
          <w:rFonts w:ascii="Times New Roman" w:hAnsi="Times New Roman" w:cs="Times New Roman"/>
          <w:sz w:val="24"/>
          <w:szCs w:val="24"/>
        </w:rPr>
        <w:t xml:space="preserve">Acetic acid </w:t>
      </w:r>
      <w:r>
        <w:rPr>
          <w:rFonts w:ascii="Times New Roman" w:hAnsi="Times New Roman" w:cs="Times New Roman"/>
          <w:sz w:val="24"/>
          <w:szCs w:val="24"/>
        </w:rPr>
        <w:t xml:space="preserve">consists of a methyl group attached to a carboxyl group and exhibits </w:t>
      </w:r>
      <w:r w:rsidRPr="005C2790">
        <w:rPr>
          <w:rFonts w:ascii="Times New Roman" w:hAnsi="Times New Roman" w:cs="Times New Roman"/>
          <w:sz w:val="24"/>
          <w:szCs w:val="24"/>
        </w:rPr>
        <w:t>distinctive sour taste and pungent smell.</w:t>
      </w:r>
      <w:r>
        <w:rPr>
          <w:rFonts w:ascii="Times New Roman" w:hAnsi="Times New Roman" w:cs="Times New Roman"/>
          <w:sz w:val="24"/>
          <w:szCs w:val="24"/>
        </w:rPr>
        <w:t xml:space="preserve"> The global demand of acetic acid is about 6.5 million metric tons per year. Vinegar is the diluted form of acetic acid (approximately 4% acetic acid) which is prepared by fermentation and subsequent oxidation of ethanol. Acetic acid can be produced chemically in industries which accounts for 75% of the total production and/or by biological fermentation processes contributing near about 10% of the total production. Chemical processes </w:t>
      </w:r>
      <w:r w:rsidR="00675F7B">
        <w:rPr>
          <w:rFonts w:ascii="Times New Roman" w:hAnsi="Times New Roman" w:cs="Times New Roman"/>
          <w:sz w:val="24"/>
          <w:szCs w:val="24"/>
        </w:rPr>
        <w:t xml:space="preserve">mainly </w:t>
      </w:r>
      <w:r>
        <w:rPr>
          <w:rFonts w:ascii="Times New Roman" w:hAnsi="Times New Roman" w:cs="Times New Roman"/>
          <w:sz w:val="24"/>
          <w:szCs w:val="24"/>
        </w:rPr>
        <w:t xml:space="preserve">include methanol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carbonylation</w:t>
      </w:r>
      <w:proofErr w:type="spellEnd"/>
      <w:r w:rsidR="00675F7B">
        <w:rPr>
          <w:rFonts w:ascii="Times New Roman" w:hAnsi="Times New Roman" w:cs="Times New Roman"/>
          <w:sz w:val="24"/>
          <w:szCs w:val="24"/>
        </w:rPr>
        <w:t>, acetaldehyde oxidation and ethylene oxidation (</w:t>
      </w:r>
      <w:proofErr w:type="spellStart"/>
      <w:r w:rsidR="00675F7B">
        <w:rPr>
          <w:rFonts w:ascii="Times New Roman" w:hAnsi="Times New Roman" w:cs="Times New Roman"/>
          <w:sz w:val="24"/>
          <w:szCs w:val="24"/>
        </w:rPr>
        <w:t>Wacker</w:t>
      </w:r>
      <w:proofErr w:type="spellEnd"/>
      <w:r w:rsidR="00675F7B">
        <w:rPr>
          <w:rFonts w:ascii="Times New Roman" w:hAnsi="Times New Roman" w:cs="Times New Roman"/>
          <w:sz w:val="24"/>
          <w:szCs w:val="24"/>
        </w:rPr>
        <w:t xml:space="preserve"> process). Biological fermentation takes place aerobically (two step process where alcohol/ethanol acts as the intermediate) and </w:t>
      </w:r>
      <w:proofErr w:type="spellStart"/>
      <w:r w:rsidR="00675F7B">
        <w:rPr>
          <w:rFonts w:ascii="Times New Roman" w:hAnsi="Times New Roman" w:cs="Times New Roman"/>
          <w:sz w:val="24"/>
          <w:szCs w:val="24"/>
        </w:rPr>
        <w:t>anaerobically</w:t>
      </w:r>
      <w:proofErr w:type="spellEnd"/>
      <w:r w:rsidR="00675F7B">
        <w:rPr>
          <w:rFonts w:ascii="Times New Roman" w:hAnsi="Times New Roman" w:cs="Times New Roman"/>
          <w:sz w:val="24"/>
          <w:szCs w:val="24"/>
        </w:rPr>
        <w:t xml:space="preserve"> (one step direct process without the formation of ethanol/alcohol). In aerobic or oxidative fermentation, vinegar is formed from alcohol in presence of </w:t>
      </w:r>
      <w:proofErr w:type="spellStart"/>
      <w:r w:rsidR="00675F7B">
        <w:rPr>
          <w:rFonts w:ascii="Times New Roman" w:hAnsi="Times New Roman" w:cs="Times New Roman"/>
          <w:sz w:val="24"/>
          <w:szCs w:val="24"/>
        </w:rPr>
        <w:t>Acetobacter</w:t>
      </w:r>
      <w:proofErr w:type="spellEnd"/>
      <w:r w:rsidR="00675F7B">
        <w:rPr>
          <w:rFonts w:ascii="Times New Roman" w:hAnsi="Times New Roman" w:cs="Times New Roman"/>
          <w:sz w:val="24"/>
          <w:szCs w:val="24"/>
        </w:rPr>
        <w:t xml:space="preserve"> and in anaerobic process Clostridium or </w:t>
      </w:r>
      <w:proofErr w:type="spellStart"/>
      <w:r w:rsidR="00675F7B">
        <w:rPr>
          <w:rFonts w:ascii="Times New Roman" w:hAnsi="Times New Roman" w:cs="Times New Roman"/>
          <w:sz w:val="24"/>
          <w:szCs w:val="24"/>
        </w:rPr>
        <w:t>Acetobacterium</w:t>
      </w:r>
      <w:proofErr w:type="spellEnd"/>
      <w:r w:rsidR="00675F7B">
        <w:rPr>
          <w:rFonts w:ascii="Times New Roman" w:hAnsi="Times New Roman" w:cs="Times New Roman"/>
          <w:sz w:val="24"/>
          <w:szCs w:val="24"/>
        </w:rPr>
        <w:t xml:space="preserve"> can convert sugars to acetic acid without the formation of ethanol.</w:t>
      </w:r>
    </w:p>
    <w:p w:rsidR="00675F7B" w:rsidRDefault="00675F7B" w:rsidP="005C2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F7B">
        <w:rPr>
          <w:rFonts w:ascii="Times New Roman" w:hAnsi="Times New Roman" w:cs="Times New Roman"/>
          <w:b/>
          <w:sz w:val="24"/>
          <w:szCs w:val="24"/>
        </w:rPr>
        <w:t>Uses of Acetic acid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44E7" w:rsidRDefault="00F644E7" w:rsidP="00675F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food ingredient, it is found commonly in marinades, mustard, salad d</w:t>
      </w:r>
      <w:r w:rsidR="00115DEA">
        <w:rPr>
          <w:rFonts w:ascii="Times New Roman" w:hAnsi="Times New Roman" w:cs="Times New Roman"/>
          <w:sz w:val="24"/>
          <w:szCs w:val="24"/>
        </w:rPr>
        <w:t xml:space="preserve">ressings, sauces, canned fruits. </w:t>
      </w:r>
    </w:p>
    <w:p w:rsidR="00F644E7" w:rsidRDefault="00F644E7" w:rsidP="00F64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in boiler water additive, suitable for steam that contacts food.</w:t>
      </w:r>
    </w:p>
    <w:p w:rsidR="00F644E7" w:rsidRDefault="00F644E7" w:rsidP="00F64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immensely used in meat, poultry, milk, and cheese products.</w:t>
      </w:r>
    </w:p>
    <w:p w:rsidR="00115DEA" w:rsidRDefault="00115DEA" w:rsidP="00F644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flavor enhancer and flavoring agent; acidifier, color diluents, curing, pH control agent, solvent and preservative.</w:t>
      </w:r>
    </w:p>
    <w:p w:rsidR="00115DEA" w:rsidRDefault="00115DEA" w:rsidP="00115D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Vinegar is used directly as a condiment, and in the pickling of vegetables and other foods</w:t>
      </w:r>
    </w:p>
    <w:p w:rsidR="00F644E7" w:rsidRDefault="00F644E7" w:rsidP="00675F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Effectively used for cleaning and sanitizing food preparation equipment</w:t>
      </w:r>
      <w:r w:rsidR="00115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utensils</w:t>
      </w:r>
      <w:r w:rsidR="00115DEA">
        <w:rPr>
          <w:rFonts w:ascii="Times New Roman" w:hAnsi="Times New Roman" w:cs="Times New Roman"/>
          <w:sz w:val="24"/>
          <w:szCs w:val="24"/>
        </w:rPr>
        <w:t>.</w:t>
      </w:r>
    </w:p>
    <w:p w:rsidR="00115DEA" w:rsidRDefault="00115DEA" w:rsidP="00115D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Acetic acid (1%) acts as an antiseptic which is used to minimize the activity of streptococci, staphylococci, pseudomonas,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enterococci</w:t>
      </w:r>
      <w:proofErr w:type="spellEnd"/>
    </w:p>
    <w:p w:rsidR="00115DEA" w:rsidRDefault="00115DEA" w:rsidP="00115D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an active component of edible films.</w:t>
      </w:r>
    </w:p>
    <w:p w:rsidR="00115DEA" w:rsidRDefault="00115DEA" w:rsidP="00115D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also added to mayonnaise to deactivate Salmonella.</w:t>
      </w:r>
    </w:p>
    <w:p w:rsidR="00115DEA" w:rsidRDefault="00115DEA" w:rsidP="00115D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used for microbial decontamination of meat and as mild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agent in food industry</w:t>
      </w:r>
      <w:r w:rsidR="0029699E">
        <w:rPr>
          <w:rFonts w:ascii="Times New Roman" w:hAnsi="Times New Roman" w:cs="Times New Roman"/>
          <w:sz w:val="24"/>
          <w:szCs w:val="24"/>
        </w:rPr>
        <w:t>.</w:t>
      </w:r>
    </w:p>
    <w:p w:rsidR="0029699E" w:rsidRDefault="0029699E" w:rsidP="00115D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in grey mould control in harvested apple fruit.</w:t>
      </w:r>
    </w:p>
    <w:p w:rsidR="0029699E" w:rsidRDefault="0029699E" w:rsidP="00115D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Acetic acid and its anhydride are widely used in the production of modified starches (starch acetates)</w:t>
      </w:r>
    </w:p>
    <w:p w:rsidR="00F644E7" w:rsidRDefault="00F644E7" w:rsidP="00675F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on the World Health Organization’s List of Essential Medicines, the safest and most effective medicines needed in a health system</w:t>
      </w:r>
    </w:p>
    <w:p w:rsidR="00675F7B" w:rsidRDefault="00F644E7" w:rsidP="00675F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Acetic acid injection into a tumor has been used to treat cancer since the 1800s</w:t>
      </w:r>
    </w:p>
    <w:p w:rsidR="00F644E7" w:rsidRDefault="00F644E7" w:rsidP="00675F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of skin infections caused by pseudomonas strains resistant to typical antibiotics</w:t>
      </w:r>
    </w:p>
    <w:p w:rsidR="00F644E7" w:rsidRPr="00675F7B" w:rsidRDefault="00F644E7" w:rsidP="0029699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F7B" w:rsidRPr="005C2790" w:rsidRDefault="00675F7B" w:rsidP="005C2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5F7B" w:rsidRPr="005C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3835"/>
    <w:multiLevelType w:val="hybridMultilevel"/>
    <w:tmpl w:val="252E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C2790"/>
    <w:rsid w:val="00115DEA"/>
    <w:rsid w:val="0029699E"/>
    <w:rsid w:val="005C2790"/>
    <w:rsid w:val="00675F7B"/>
    <w:rsid w:val="00F6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2020-04-08T10:10:00Z</dcterms:created>
  <dcterms:modified xsi:type="dcterms:W3CDTF">2020-04-08T10:52:00Z</dcterms:modified>
</cp:coreProperties>
</file>